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A4B2" w14:textId="1BF22948" w:rsidR="00666E50" w:rsidRPr="00666E50" w:rsidRDefault="00666E50" w:rsidP="00666E5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Синхронизаторы </w:t>
      </w:r>
      <w:r w:rsidRPr="00666E50">
        <w:rPr>
          <w:rFonts w:ascii="Helvetica" w:eastAsia="Times New Roman" w:hAnsi="Helvetica" w:cs="Helvetica"/>
          <w:b/>
          <w:bCs/>
          <w:color w:val="1A1A1A"/>
          <w:sz w:val="23"/>
          <w:szCs w:val="23"/>
          <w:lang w:val="en-US" w:eastAsia="ru-RU"/>
        </w:rPr>
        <w:t>Wansen</w:t>
      </w:r>
      <w:r w:rsidRPr="00666E50"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  <w:t xml:space="preserve"> </w:t>
      </w:r>
      <w:r w:rsidRPr="00666E50">
        <w:rPr>
          <w:rFonts w:ascii="Helvetica" w:eastAsia="Times New Roman" w:hAnsi="Helvetica" w:cs="Helvetica"/>
          <w:b/>
          <w:bCs/>
          <w:color w:val="1A1A1A"/>
          <w:sz w:val="23"/>
          <w:szCs w:val="23"/>
          <w:lang w:val="en-US" w:eastAsia="ru-RU"/>
        </w:rPr>
        <w:t>WT</w:t>
      </w:r>
      <w:r w:rsidRPr="00666E50"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  <w:t>4</w:t>
      </w:r>
    </w:p>
    <w:p w14:paraId="0E92BFDB" w14:textId="77777777" w:rsidR="00666E50" w:rsidRPr="00666E50" w:rsidRDefault="00666E50" w:rsidP="00666E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4949DA5F" w14:textId="3861866B" w:rsidR="00666E50" w:rsidRPr="00666E50" w:rsidRDefault="00666E50" w:rsidP="00666E50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666E50"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  <w:t>Важное</w:t>
      </w:r>
      <w:r w:rsidRPr="00666E5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:</w:t>
      </w:r>
    </w:p>
    <w:p w14:paraId="7AA17F95" w14:textId="6A0E2429" w:rsidR="00666E50" w:rsidRPr="00666E50" w:rsidRDefault="00666E50" w:rsidP="00666E5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666E5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Прочитайте про меры предосторожности перед использованием</w:t>
      </w:r>
    </w:p>
    <w:p w14:paraId="09150F20" w14:textId="20B3340A" w:rsidR="00666E50" w:rsidRPr="00666E50" w:rsidRDefault="00666E50" w:rsidP="00666E5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666E5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Данный синхронизатор имеет небольшой рычажок включения передатчика. Для работы необходимо перевести его в положение «включено»</w:t>
      </w:r>
    </w:p>
    <w:p w14:paraId="6E2A68A1" w14:textId="77777777" w:rsidR="002042B2" w:rsidRDefault="002042B2" w:rsidP="002042B2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p w14:paraId="228F3C48" w14:textId="3177488E" w:rsidR="002042B2" w:rsidRDefault="00666E50" w:rsidP="002042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2042B2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Синхронизатор </w:t>
      </w:r>
      <w:r w:rsidRPr="002042B2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>WT</w:t>
      </w:r>
      <w:r w:rsidRPr="002042B2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4 состоит из передатчика (трансмиттера) и приемника (ресивера). Вы также можете приобрести отдельно и передатчик и приемник</w:t>
      </w:r>
      <w:r w:rsidR="000C201C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.</w:t>
      </w:r>
      <w:r w:rsidRPr="002042B2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</w:t>
      </w:r>
      <w:r w:rsidR="000C201C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Н</w:t>
      </w:r>
      <w:r w:rsidRPr="002042B2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екоторые комплекты состоят из нескольких приемников.</w:t>
      </w:r>
    </w:p>
    <w:p w14:paraId="061CEA61" w14:textId="77777777" w:rsidR="002042B2" w:rsidRDefault="002042B2" w:rsidP="002042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p w14:paraId="289BE64C" w14:textId="04FD0D48" w:rsidR="00666E50" w:rsidRPr="002042B2" w:rsidRDefault="00666E50" w:rsidP="002042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2042B2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Передатчик у всех синхронизаторов одинаковый, работает от батарейки типа 23</w:t>
      </w:r>
      <w:r w:rsidRPr="002042B2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>A</w:t>
      </w:r>
      <w:r w:rsidRPr="002042B2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12</w:t>
      </w:r>
      <w:r w:rsidRPr="002042B2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>V</w:t>
      </w:r>
      <w:r w:rsidRPr="002042B2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(предустановлена). </w:t>
      </w:r>
      <w:r w:rsidR="002042B2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Передатчик у</w:t>
      </w:r>
      <w:r w:rsidRPr="002042B2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станавливается в горячий башмак фотокамеры и </w:t>
      </w:r>
      <w:r w:rsidR="000C201C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синхронизируется </w:t>
      </w:r>
      <w:r w:rsidRPr="002042B2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от центрального контакта. </w:t>
      </w:r>
      <w:r w:rsidR="002042B2" w:rsidRPr="002042B2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Фоток</w:t>
      </w:r>
      <w:r w:rsidRPr="002042B2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амеры</w:t>
      </w:r>
      <w:r w:rsidR="00A80673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,</w:t>
      </w:r>
      <w:r w:rsidRPr="002042B2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не имеющие горячего башмака с центральным контактом, можно </w:t>
      </w:r>
      <w:r w:rsidR="000C201C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подключить</w:t>
      </w:r>
      <w:r w:rsidRPr="002042B2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через си</w:t>
      </w:r>
      <w:r w:rsidR="000C201C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н</w:t>
      </w:r>
      <w:r w:rsidRPr="002042B2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хро</w:t>
      </w:r>
      <w:r w:rsidR="000C201C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кабель</w:t>
      </w:r>
      <w:r w:rsidRPr="002042B2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с разъемом 2,5 мм </w:t>
      </w:r>
      <w:r w:rsidR="00A80673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к отдельному</w:t>
      </w:r>
      <w:r w:rsidRPr="002042B2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синхроконтакту камеры</w:t>
      </w:r>
      <w:r w:rsidR="00A80673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(при </w:t>
      </w:r>
      <w:r w:rsidR="000C201C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его </w:t>
      </w:r>
      <w:r w:rsidR="00A80673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наличи</w:t>
      </w:r>
      <w:r w:rsidR="000C201C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и</w:t>
      </w:r>
      <w:r w:rsidR="00A80673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)</w:t>
      </w:r>
      <w:r w:rsidRPr="002042B2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.</w:t>
      </w:r>
    </w:p>
    <w:p w14:paraId="74890703" w14:textId="77777777" w:rsidR="00666E50" w:rsidRPr="00666E50" w:rsidRDefault="00666E50" w:rsidP="00666E50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p w14:paraId="4E5E9122" w14:textId="71465A15" w:rsidR="00666E50" w:rsidRPr="002042B2" w:rsidRDefault="00666E50" w:rsidP="002042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2042B2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Система </w:t>
      </w:r>
      <w:r w:rsidRPr="002042B2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>WT</w:t>
      </w:r>
      <w:r w:rsidRPr="002042B2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4 предусматривает 4 вида приемников:</w:t>
      </w:r>
    </w:p>
    <w:p w14:paraId="5A49DE44" w14:textId="043964C9" w:rsidR="00666E50" w:rsidRPr="00666E50" w:rsidRDefault="00666E50" w:rsidP="00666E5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666E5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Стандартный* с горячим башмаком. Предназначен для синхронизации камеры с накамерными вспышками</w:t>
      </w:r>
    </w:p>
    <w:p w14:paraId="19CCCA93" w14:textId="512878A5" w:rsidR="00666E50" w:rsidRPr="00666E50" w:rsidRDefault="00666E50" w:rsidP="00666E5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666E5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Стандартный* с горячим башмаком и креплением под зонт. Предназначен для синхронизации камеры с накамерными вспышками</w:t>
      </w:r>
    </w:p>
    <w:p w14:paraId="2DEF9847" w14:textId="3E8EB819" w:rsidR="00666E50" w:rsidRPr="00666E50" w:rsidRDefault="00666E50" w:rsidP="00666E5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666E5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Студийный, работающий от батареек*. Имеет шнур для подключения к студийным вспышкам с синхроконтактом 3,5 мм. В комплекте имеется переходник с 3.5 на 6,3 мм</w:t>
      </w:r>
    </w:p>
    <w:p w14:paraId="7801105E" w14:textId="046758DC" w:rsidR="00666E50" w:rsidRPr="00666E50" w:rsidRDefault="00666E50" w:rsidP="00FD18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666E5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Студийный, работающий от сети. Имеет шнур для подключения к студийным вспышкам с синхроконтактом 3,5 мм. В комплекте имеется переходник с 3.5 на 6,3 мм</w:t>
      </w:r>
    </w:p>
    <w:p w14:paraId="5610FA27" w14:textId="29BBA7E1" w:rsidR="00666E50" w:rsidRPr="00666E50" w:rsidRDefault="00666E50" w:rsidP="00666E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666E5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*приемники работают от двух батареек типа </w:t>
      </w:r>
      <w:r w:rsidRPr="00666E50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>AAA</w:t>
      </w:r>
      <w:r w:rsidRPr="00666E5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, которые не входят в комплект. </w:t>
      </w:r>
    </w:p>
    <w:p w14:paraId="476C4288" w14:textId="2281CC22" w:rsidR="00666E50" w:rsidRPr="00666E50" w:rsidRDefault="002042B2" w:rsidP="00666E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br/>
      </w:r>
    </w:p>
    <w:p w14:paraId="2247112E" w14:textId="55FE90D7" w:rsidR="00666E50" w:rsidRPr="00666E50" w:rsidRDefault="00666E50" w:rsidP="00666E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666E5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Серия синхронизаторов работает на частоте 433МГц, в зависимости от препятствий и загрязнения рабочей частоты, работоспособность может уменьшаться. Средняя рабочая дистанция – 30 м</w:t>
      </w:r>
      <w:r w:rsidR="000C201C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. </w:t>
      </w:r>
      <w:r w:rsidRPr="00666E5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Синхронизаторы имеют 4 рабочих канала, </w:t>
      </w:r>
      <w:r w:rsidR="000C201C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выбор</w:t>
      </w:r>
      <w:r w:rsidRPr="00666E5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которых осуществляется переключение</w:t>
      </w:r>
      <w:r w:rsidR="000C201C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м</w:t>
      </w:r>
      <w:r w:rsidRPr="00666E5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белых пинов на красном поле. Чтобы приемник работал с передатчиком, необходимо </w:t>
      </w:r>
      <w:r w:rsidR="000C201C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выставить</w:t>
      </w:r>
      <w:r w:rsidRPr="00666E5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пины приемника и передатчика в одно положение. </w:t>
      </w:r>
    </w:p>
    <w:p w14:paraId="749B33A3" w14:textId="226DC60E" w:rsidR="00666E50" w:rsidRPr="00666E50" w:rsidRDefault="008C56AB" w:rsidP="00666E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br/>
      </w:r>
      <w:r w:rsidR="00666E50" w:rsidRPr="00666E5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Для того, чтобы работать одновременно в соседних студиях, не мешая друг другу, рекомендуется использовать разные каналы.</w:t>
      </w:r>
    </w:p>
    <w:p w14:paraId="69F5E563" w14:textId="205CC7E8" w:rsidR="00666E50" w:rsidRDefault="00666E50" w:rsidP="00666E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666E5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Синхронизатор может работать в идеальных условиях на выдержках до 1/250 сек, но</w:t>
      </w:r>
      <w:r w:rsidR="00A80673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</w:t>
      </w:r>
      <w:r w:rsidRPr="00666E5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большинство вспышек и часть камер не могут поддерживать </w:t>
      </w:r>
      <w:r w:rsidR="008C56AB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такую </w:t>
      </w:r>
      <w:r w:rsidRPr="00666E5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скорость синхронизации, по</w:t>
      </w:r>
      <w:r w:rsidR="008C56AB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э</w:t>
      </w:r>
      <w:r w:rsidRPr="00666E5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тому рекомендуемая выдержка (скорость синхронизации) 1/125 сек.</w:t>
      </w:r>
      <w:r w:rsidR="008C56AB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br/>
      </w:r>
    </w:p>
    <w:p w14:paraId="5D2BE0F5" w14:textId="259BB150" w:rsidR="002042B2" w:rsidRPr="002042B2" w:rsidRDefault="002042B2" w:rsidP="00666E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Приемник и передатчик оснащены флажками для включения (за исключением серии приемников </w:t>
      </w:r>
      <w:r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>AC</w:t>
      </w:r>
      <w:r w:rsidRPr="002042B2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)</w:t>
      </w:r>
      <w:r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. Перед работой необходимо включить </w:t>
      </w:r>
      <w:r w:rsidR="000C201C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приемник</w:t>
      </w:r>
      <w:r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и передатчик! </w:t>
      </w:r>
      <w:r w:rsidR="008C56AB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Также рекомендуем</w:t>
      </w:r>
      <w:r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выключа</w:t>
      </w:r>
      <w:r w:rsidR="008C56AB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ть устройства</w:t>
      </w:r>
      <w:r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по окончании работы, чтобы не расходовать батарейки.</w:t>
      </w:r>
    </w:p>
    <w:p w14:paraId="6CE43ED2" w14:textId="77777777" w:rsidR="002042B2" w:rsidRDefault="002042B2" w:rsidP="00666E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p w14:paraId="0F3F6F37" w14:textId="77777777" w:rsidR="002042B2" w:rsidRPr="002042B2" w:rsidRDefault="002042B2" w:rsidP="002042B2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</w:pPr>
      <w:r w:rsidRPr="002042B2"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  <w:t>Меры предосторожности:</w:t>
      </w:r>
    </w:p>
    <w:p w14:paraId="0F9A4E80" w14:textId="77777777" w:rsidR="002042B2" w:rsidRPr="00666E50" w:rsidRDefault="002042B2" w:rsidP="002042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666E5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Перед установкой синхронизатора в горячий башмак камеры или разъем вспышки, предварительно выключите камеру и вспышку.</w:t>
      </w:r>
    </w:p>
    <w:p w14:paraId="2DC23CD9" w14:textId="77777777" w:rsidR="002042B2" w:rsidRPr="00666E50" w:rsidRDefault="002042B2" w:rsidP="002042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666E5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Храните и используйте устройство в сухом месте. Не эксплуатируйте его мокрыми руками, при дожде, не погружайте в воду. </w:t>
      </w:r>
    </w:p>
    <w:p w14:paraId="0FA51B17" w14:textId="77777777" w:rsidR="002042B2" w:rsidRPr="00666E50" w:rsidRDefault="002042B2" w:rsidP="002042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666E5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Не используйте устройство близко с воспламеняющимися газами, это может привести к взрыву или возгоранию.</w:t>
      </w:r>
    </w:p>
    <w:p w14:paraId="4C0CF50E" w14:textId="77FD019D" w:rsidR="002042B2" w:rsidRPr="00666E50" w:rsidRDefault="000C201C" w:rsidP="002042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sz w:val="20"/>
          <w:szCs w:val="20"/>
        </w:rPr>
      </w:pPr>
      <w:r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Если </w:t>
      </w:r>
      <w:r w:rsidR="002042B2" w:rsidRPr="00666E5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устройство работает от батарей</w:t>
      </w:r>
      <w:r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, то</w:t>
      </w:r>
      <w:r w:rsidR="002042B2" w:rsidRPr="00666E5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</w:t>
      </w:r>
      <w:r w:rsidR="002042B2" w:rsidRPr="00666E5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трого соблюдайте инструкции по их использованию. При перерыве в использовании более месяца, </w:t>
      </w:r>
      <w:r w:rsidRPr="00666E5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извлеките батарейки</w:t>
      </w:r>
      <w:r w:rsidR="002042B2" w:rsidRPr="00666E5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из приемника (ресивера). При перерыве в съемке более года – извлеките батарейки из передатчика (трансмиттера)</w:t>
      </w:r>
    </w:p>
    <w:p w14:paraId="55AAA9C3" w14:textId="77777777" w:rsidR="002042B2" w:rsidRPr="00666E50" w:rsidRDefault="002042B2" w:rsidP="00666E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sectPr w:rsidR="002042B2" w:rsidRPr="0066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026D0"/>
    <w:multiLevelType w:val="hybridMultilevel"/>
    <w:tmpl w:val="A31CE610"/>
    <w:lvl w:ilvl="0" w:tplc="9DEAA43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6D5528"/>
    <w:multiLevelType w:val="hybridMultilevel"/>
    <w:tmpl w:val="B08EDE7C"/>
    <w:lvl w:ilvl="0" w:tplc="BA504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601656"/>
    <w:multiLevelType w:val="hybridMultilevel"/>
    <w:tmpl w:val="53BE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630D2"/>
    <w:multiLevelType w:val="hybridMultilevel"/>
    <w:tmpl w:val="331656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691321"/>
    <w:multiLevelType w:val="hybridMultilevel"/>
    <w:tmpl w:val="7CD8F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233039">
    <w:abstractNumId w:val="4"/>
  </w:num>
  <w:num w:numId="2" w16cid:durableId="581573972">
    <w:abstractNumId w:val="1"/>
  </w:num>
  <w:num w:numId="3" w16cid:durableId="826633855">
    <w:abstractNumId w:val="0"/>
  </w:num>
  <w:num w:numId="4" w16cid:durableId="541550728">
    <w:abstractNumId w:val="3"/>
  </w:num>
  <w:num w:numId="5" w16cid:durableId="55856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50"/>
    <w:rsid w:val="000C201C"/>
    <w:rsid w:val="001278B5"/>
    <w:rsid w:val="002042B2"/>
    <w:rsid w:val="002C765F"/>
    <w:rsid w:val="0051138F"/>
    <w:rsid w:val="005D7F2E"/>
    <w:rsid w:val="00666E50"/>
    <w:rsid w:val="006A4E1D"/>
    <w:rsid w:val="00817652"/>
    <w:rsid w:val="008C56AB"/>
    <w:rsid w:val="008D03EB"/>
    <w:rsid w:val="00A06F25"/>
    <w:rsid w:val="00A80673"/>
    <w:rsid w:val="00AD06E6"/>
    <w:rsid w:val="00BC2177"/>
    <w:rsid w:val="00B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4140"/>
  <w15:chartTrackingRefBased/>
  <w15:docId w15:val="{B70538F2-96F6-430C-9693-333F3424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E5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D06E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D06E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D06E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D06E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D06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wasillew07@yandex.ru</dc:creator>
  <cp:keywords/>
  <dc:description/>
  <cp:lastModifiedBy>Igor</cp:lastModifiedBy>
  <cp:revision>3</cp:revision>
  <dcterms:created xsi:type="dcterms:W3CDTF">2024-05-07T06:59:00Z</dcterms:created>
  <dcterms:modified xsi:type="dcterms:W3CDTF">2024-05-07T07:02:00Z</dcterms:modified>
</cp:coreProperties>
</file>